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>6 марта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мирового судьи судебного участка № 1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110-2801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>ч.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в отношении должностного лица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>генерального директора ООО «</w:t>
      </w:r>
      <w:r>
        <w:rPr>
          <w:rFonts w:ascii="Times New Roman" w:eastAsia="Times New Roman" w:hAnsi="Times New Roman" w:cs="Times New Roman"/>
        </w:rPr>
        <w:t>Богордаева</w:t>
      </w:r>
      <w:r>
        <w:rPr>
          <w:rFonts w:ascii="Times New Roman" w:eastAsia="Times New Roman" w:hAnsi="Times New Roman" w:cs="Times New Roman"/>
        </w:rPr>
        <w:t xml:space="preserve"> Клиник»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Богордаевой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Николеты</w:t>
      </w:r>
      <w:r>
        <w:rPr>
          <w:rFonts w:ascii="Times New Roman" w:eastAsia="Times New Roman" w:hAnsi="Times New Roman" w:cs="Times New Roman"/>
          <w:b/>
          <w:bCs/>
        </w:rPr>
        <w:t xml:space="preserve"> Алексеевны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2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Богордаева</w:t>
      </w:r>
      <w:r>
        <w:rPr>
          <w:rFonts w:ascii="Times New Roman" w:eastAsia="Times New Roman" w:hAnsi="Times New Roman" w:cs="Times New Roman"/>
        </w:rPr>
        <w:t xml:space="preserve"> Н.А</w:t>
      </w:r>
      <w:r>
        <w:rPr>
          <w:rFonts w:ascii="Times New Roman" w:eastAsia="Times New Roman" w:hAnsi="Times New Roman" w:cs="Times New Roman"/>
        </w:rPr>
        <w:t xml:space="preserve">., являясь </w:t>
      </w:r>
      <w:r>
        <w:rPr>
          <w:rFonts w:ascii="Times New Roman" w:eastAsia="Times New Roman" w:hAnsi="Times New Roman" w:cs="Times New Roman"/>
        </w:rPr>
        <w:t>генеральным директором</w:t>
      </w:r>
      <w:r>
        <w:rPr>
          <w:rFonts w:ascii="Times New Roman" w:eastAsia="Times New Roman" w:hAnsi="Times New Roman" w:cs="Times New Roman"/>
        </w:rPr>
        <w:t xml:space="preserve"> ООО «</w:t>
      </w:r>
      <w:r>
        <w:rPr>
          <w:rFonts w:ascii="Times New Roman" w:eastAsia="Times New Roman" w:hAnsi="Times New Roman" w:cs="Times New Roman"/>
        </w:rPr>
        <w:t>Богордаева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Клиник»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исполняя должностные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 xml:space="preserve">Энгельса, д.18, </w:t>
      </w:r>
      <w:r>
        <w:rPr>
          <w:rFonts w:ascii="Times New Roman" w:eastAsia="Times New Roman" w:hAnsi="Times New Roman" w:cs="Times New Roman"/>
        </w:rPr>
        <w:t>помещ</w:t>
      </w:r>
      <w:r>
        <w:rPr>
          <w:rFonts w:ascii="Times New Roman" w:eastAsia="Times New Roman" w:hAnsi="Times New Roman" w:cs="Times New Roman"/>
        </w:rPr>
        <w:t>.. 1007,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</w:t>
      </w:r>
      <w:r>
        <w:rPr>
          <w:rFonts w:ascii="Times New Roman" w:eastAsia="Times New Roman" w:hAnsi="Times New Roman" w:cs="Times New Roman"/>
        </w:rPr>
        <w:t xml:space="preserve">п.1 </w:t>
      </w:r>
      <w:r>
        <w:rPr>
          <w:rFonts w:ascii="Times New Roman" w:eastAsia="Times New Roman" w:hAnsi="Times New Roman" w:cs="Times New Roman"/>
        </w:rPr>
        <w:t>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не предоставил</w:t>
      </w:r>
      <w:r>
        <w:rPr>
          <w:rFonts w:ascii="Times New Roman" w:eastAsia="Times New Roman" w:hAnsi="Times New Roman" w:cs="Times New Roman"/>
        </w:rPr>
        <w:t>а в предусмотренные законом сроки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в составе единой формы ЕФС-1 за 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месяцев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(3</w:t>
      </w:r>
      <w:r>
        <w:rPr>
          <w:rFonts w:ascii="Times New Roman" w:eastAsia="Times New Roman" w:hAnsi="Times New Roman" w:cs="Times New Roman"/>
        </w:rPr>
        <w:t xml:space="preserve"> квартал)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в Отделение Фонда пенсионного и социального страхования РФ по ХМАО-Югре, чем </w:t>
      </w:r>
      <w:r>
        <w:rPr>
          <w:rFonts w:ascii="Times New Roman" w:eastAsia="Times New Roman" w:hAnsi="Times New Roman" w:cs="Times New Roman"/>
        </w:rPr>
        <w:t>28.10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в 00 часов 01 минут совершил правонарушение, предусмотренное ч.2 ст.15.33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Богордаева</w:t>
      </w:r>
      <w:r>
        <w:rPr>
          <w:rFonts w:ascii="Times New Roman" w:eastAsia="Times New Roman" w:hAnsi="Times New Roman" w:cs="Times New Roman"/>
        </w:rPr>
        <w:t xml:space="preserve"> Н.А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о месте и време</w:t>
      </w:r>
      <w:r>
        <w:rPr>
          <w:rFonts w:ascii="Times New Roman" w:eastAsia="Times New Roman" w:hAnsi="Times New Roman" w:cs="Times New Roman"/>
        </w:rPr>
        <w:t>ни рассмотрения дела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надлежаще уведомлен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ст.</w:t>
      </w:r>
      <w:r>
        <w:rPr>
          <w:rFonts w:ascii="Times New Roman" w:eastAsia="Times New Roman" w:hAnsi="Times New Roman" w:cs="Times New Roman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ч.2 ст.15.33 КоАП РФ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влечет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ч.1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учет случаев производственного травматизма и </w:t>
      </w:r>
      <w:r>
        <w:rPr>
          <w:rFonts w:ascii="Times New Roman" w:eastAsia="Times New Roman" w:hAnsi="Times New Roman" w:cs="Times New Roman"/>
        </w:rPr>
        <w:t>профессиональных заболеваний</w:t>
      </w:r>
      <w:r>
        <w:rPr>
          <w:rFonts w:ascii="Times New Roman" w:eastAsia="Times New Roman" w:hAnsi="Times New Roman" w:cs="Times New Roman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№27-ФЗ «Об индивидуальном </w:t>
      </w:r>
      <w:r>
        <w:rPr>
          <w:rFonts w:ascii="Times New Roman" w:eastAsia="Times New Roman" w:hAnsi="Times New Roman" w:cs="Times New Roman"/>
        </w:rPr>
        <w:t>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Богордаевой</w:t>
      </w:r>
      <w:r>
        <w:rPr>
          <w:rFonts w:ascii="Times New Roman" w:eastAsia="Times New Roman" w:hAnsi="Times New Roman" w:cs="Times New Roman"/>
        </w:rPr>
        <w:t xml:space="preserve"> Н.А</w:t>
      </w:r>
      <w:r>
        <w:rPr>
          <w:rFonts w:ascii="Times New Roman" w:eastAsia="Times New Roman" w:hAnsi="Times New Roman" w:cs="Times New Roman"/>
        </w:rPr>
        <w:t xml:space="preserve">. в совершении вышеуказанных действий подтверждается совокупностью, исследованных судом доказательств: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протоколом об админ</w:t>
      </w:r>
      <w:r>
        <w:rPr>
          <w:rFonts w:ascii="Times New Roman" w:eastAsia="Times New Roman" w:hAnsi="Times New Roman" w:cs="Times New Roman"/>
        </w:rPr>
        <w:t xml:space="preserve">истративном правонарушении от </w:t>
      </w:r>
      <w:r>
        <w:rPr>
          <w:rFonts w:ascii="Times New Roman" w:eastAsia="Times New Roman" w:hAnsi="Times New Roman" w:cs="Times New Roman"/>
        </w:rPr>
        <w:t>10.02.2026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сведениями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>
        <w:rPr>
          <w:rFonts w:ascii="Times New Roman" w:eastAsia="Times New Roman" w:hAnsi="Times New Roman" w:cs="Times New Roman"/>
        </w:rPr>
        <w:t>( ЕФС</w:t>
      </w:r>
      <w:r>
        <w:rPr>
          <w:rFonts w:ascii="Times New Roman" w:eastAsia="Times New Roman" w:hAnsi="Times New Roman" w:cs="Times New Roman"/>
        </w:rPr>
        <w:t xml:space="preserve">-1);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выпиской из ЮГРЮЛ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Богордаевой</w:t>
      </w:r>
      <w:r>
        <w:rPr>
          <w:rFonts w:ascii="Times New Roman" w:eastAsia="Times New Roman" w:hAnsi="Times New Roman" w:cs="Times New Roman"/>
        </w:rPr>
        <w:t xml:space="preserve"> Н.А</w:t>
      </w:r>
      <w:r>
        <w:rPr>
          <w:rFonts w:ascii="Times New Roman" w:eastAsia="Times New Roman" w:hAnsi="Times New Roman" w:cs="Times New Roman"/>
        </w:rPr>
        <w:t>. мировой судья квалифи</w:t>
      </w:r>
      <w:r>
        <w:rPr>
          <w:rFonts w:ascii="Times New Roman" w:eastAsia="Times New Roman" w:hAnsi="Times New Roman" w:cs="Times New Roman"/>
        </w:rPr>
        <w:t>цирует по ч.2 ст.15.33 КоАП РФ, как</w:t>
      </w:r>
      <w:r>
        <w:rPr>
          <w:rFonts w:ascii="Times New Roman" w:eastAsia="Times New Roman" w:hAnsi="Times New Roman" w:cs="Times New Roman"/>
        </w:rPr>
        <w:t xml:space="preserve">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Смягчающим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должностное лицо - </w:t>
      </w:r>
      <w:r>
        <w:rPr>
          <w:rFonts w:ascii="Times New Roman" w:eastAsia="Times New Roman" w:hAnsi="Times New Roman" w:cs="Times New Roman"/>
        </w:rPr>
        <w:t>генерального директора ООО «</w:t>
      </w:r>
      <w:r>
        <w:rPr>
          <w:rFonts w:ascii="Times New Roman" w:eastAsia="Times New Roman" w:hAnsi="Times New Roman" w:cs="Times New Roman"/>
        </w:rPr>
        <w:t>Богордаева</w:t>
      </w:r>
      <w:r>
        <w:rPr>
          <w:rFonts w:ascii="Times New Roman" w:eastAsia="Times New Roman" w:hAnsi="Times New Roman" w:cs="Times New Roman"/>
        </w:rPr>
        <w:t xml:space="preserve"> Клиник»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Богордаеву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Николету</w:t>
      </w:r>
      <w:r>
        <w:rPr>
          <w:rFonts w:ascii="Times New Roman" w:eastAsia="Times New Roman" w:hAnsi="Times New Roman" w:cs="Times New Roman"/>
          <w:b/>
          <w:bCs/>
        </w:rPr>
        <w:t xml:space="preserve"> Алексеевну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ст.15.33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</w:t>
      </w:r>
      <w:r>
        <w:rPr>
          <w:rFonts w:ascii="Times New Roman" w:eastAsia="Times New Roman" w:hAnsi="Times New Roman" w:cs="Times New Roman"/>
        </w:rPr>
        <w:t>ОКЦ №8 УГУ Банка России</w:t>
      </w:r>
      <w:r>
        <w:rPr>
          <w:rFonts w:ascii="Times New Roman" w:eastAsia="Times New Roman" w:hAnsi="Times New Roman" w:cs="Times New Roman"/>
        </w:rPr>
        <w:t xml:space="preserve">//УФК по Ханты-Мансийскому автономному округу – Югре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БИК ТОФК-007162163 КБК 79711601230060003140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Кор/счет 40102810245370000007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УИН 7978600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002260023024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>А.В. Худяков</w:t>
      </w:r>
    </w:p>
    <w:p>
      <w:pPr>
        <w:spacing w:before="0" w:after="0"/>
        <w:ind w:firstLine="708"/>
        <w:jc w:val="both"/>
      </w:pPr>
      <w:r>
        <w:rPr>
          <w:rStyle w:val="cat-UserDefinedgrp-33rplc-38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3rplc-38">
    <w:name w:val="cat-UserDefined grp-33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